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40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bookmarkStart w:colFirst="0" w:colLast="0" w:name="_nudb8vbbg7gy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Паспорт проекта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240" w:lineRule="auto"/>
        <w:ind w:right="-1049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40" w:lineRule="auto"/>
        <w:ind w:right="-1049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773.0" w:type="dxa"/>
        <w:jc w:val="left"/>
        <w:tblInd w:w="-567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977"/>
        <w:gridCol w:w="7796"/>
        <w:tblGridChange w:id="0">
          <w:tblGrid>
            <w:gridCol w:w="2977"/>
            <w:gridCol w:w="7796"/>
          </w:tblGrid>
        </w:tblGridChange>
      </w:tblGrid>
      <w:tr>
        <w:trPr>
          <w:cantSplit w:val="0"/>
          <w:trHeight w:val="739.74609375" w:hRule="atLeast"/>
          <w:tblHeader w:val="0"/>
        </w:trPr>
        <w:tc>
          <w:tcPr>
            <w:shd w:fill="c9daf8" w:val="clear"/>
            <w:tcMar>
              <w:top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spacing w:line="240" w:lineRule="auto"/>
              <w:ind w:right="-1049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Название проекта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widowControl w:val="0"/>
              <w:spacing w:after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Платформа для формирования междисциплинарных (межвузовских) проектных команд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6">
      <w:pPr>
        <w:spacing w:line="240" w:lineRule="auto"/>
        <w:ind w:right="-1049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770.0" w:type="dxa"/>
        <w:jc w:val="left"/>
        <w:tblInd w:w="-567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20"/>
        <w:gridCol w:w="2700"/>
        <w:gridCol w:w="4680"/>
        <w:gridCol w:w="2865"/>
        <w:gridCol w:w="105"/>
        <w:tblGridChange w:id="0">
          <w:tblGrid>
            <w:gridCol w:w="420"/>
            <w:gridCol w:w="2700"/>
            <w:gridCol w:w="4680"/>
            <w:gridCol w:w="2865"/>
            <w:gridCol w:w="105"/>
          </w:tblGrid>
        </w:tblGridChange>
      </w:tblGrid>
      <w:tr>
        <w:trPr>
          <w:cantSplit w:val="0"/>
          <w:tblHeader w:val="0"/>
        </w:trPr>
        <w:tc>
          <w:tcPr>
            <w:gridSpan w:val="5"/>
            <w:shd w:fill="c9daf8" w:val="clear"/>
            <w:tcMar>
              <w:top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spacing w:line="240" w:lineRule="auto"/>
              <w:ind w:right="-1049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Команда проекта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c9daf8" w:val="clear"/>
            <w:tcMar>
              <w:top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spacing w:line="240" w:lineRule="auto"/>
              <w:ind w:left="-567" w:right="-704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№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c9daf8" w:val="clear"/>
            <w:tcMar>
              <w:top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spacing w:line="240" w:lineRule="auto"/>
              <w:ind w:right="288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Ф.И.О.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c9daf8" w:val="clear"/>
            <w:tcMar>
              <w:top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spacing w:line="240" w:lineRule="auto"/>
              <w:ind w:right="4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Роль и функциональные обязанности в ходе реализации проекта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c9daf8" w:val="clear"/>
            <w:tcMar>
              <w:top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spacing w:line="240" w:lineRule="auto"/>
              <w:ind w:right="21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Контактные данные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spacing w:line="240" w:lineRule="auto"/>
              <w:ind w:right="21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16"/>
                <w:szCs w:val="16"/>
                <w:rtl w:val="0"/>
              </w:rPr>
              <w:t xml:space="preserve">(мобильный телефон, адрес электронной почты)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numPr>
                <w:ilvl w:val="0"/>
                <w:numId w:val="8"/>
              </w:numPr>
              <w:tabs>
                <w:tab w:val="left" w:leader="none" w:pos="851"/>
              </w:tabs>
              <w:spacing w:line="240" w:lineRule="auto"/>
              <w:ind w:right="-874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Коротанов Кирилл Александрович</w:t>
            </w:r>
          </w:p>
        </w:tc>
        <w:tc>
          <w:tcPr>
            <w:tcMar>
              <w:top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widowControl w:val="0"/>
              <w:tabs>
                <w:tab w:val="left" w:leader="none" w:pos="975"/>
              </w:tabs>
              <w:spacing w:before="34" w:line="240" w:lineRule="auto"/>
              <w:ind w:left="0" w:right="128" w:firstLine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Тьютор, project менеджер: Планирование и координация всех этапов проекта, управление всеми процессами.</w:t>
            </w:r>
          </w:p>
        </w:tc>
        <w:tc>
          <w:tcPr>
            <w:gridSpan w:val="2"/>
            <w:tcMar>
              <w:top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kirill7227272@gmail.com</w:t>
            </w:r>
          </w:p>
        </w:tc>
      </w:tr>
      <w:tr>
        <w:trPr>
          <w:cantSplit w:val="0"/>
          <w:tblHeader w:val="0"/>
        </w:trPr>
        <w:tc>
          <w:tcPr>
            <w:tcMar>
              <w:top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numPr>
                <w:ilvl w:val="0"/>
                <w:numId w:val="8"/>
              </w:numPr>
              <w:tabs>
                <w:tab w:val="left" w:leader="none" w:pos="851"/>
              </w:tabs>
              <w:spacing w:line="240" w:lineRule="auto"/>
              <w:ind w:right="-874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ab/>
            </w:r>
          </w:p>
        </w:tc>
        <w:tc>
          <w:tcPr>
            <w:tcMar>
              <w:top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Репринцев Даниил Владиславович</w:t>
            </w:r>
          </w:p>
        </w:tc>
        <w:tc>
          <w:tcPr>
            <w:tcMar>
              <w:top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widowControl w:val="0"/>
              <w:tabs>
                <w:tab w:val="left" w:leader="none" w:pos="975"/>
              </w:tabs>
              <w:spacing w:before="34" w:line="240" w:lineRule="auto"/>
              <w:ind w:left="0" w:right="128" w:firstLine="0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Менеджер:  Мониторинг рисков и их минимизация, обеспечение безопасности и резервного копирования данных, мониторинг работы системы.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Mar>
              <w:top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reprintsev.02@mail.ru</w:t>
            </w:r>
          </w:p>
        </w:tc>
      </w:tr>
      <w:tr>
        <w:trPr>
          <w:cantSplit w:val="0"/>
          <w:tblHeader w:val="0"/>
        </w:trPr>
        <w:tc>
          <w:tcPr>
            <w:tcMar>
              <w:top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tabs>
                <w:tab w:val="left" w:leader="none" w:pos="567"/>
              </w:tabs>
              <w:spacing w:line="240" w:lineRule="auto"/>
              <w:ind w:right="-874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3.</w:t>
              <w:tab/>
            </w:r>
          </w:p>
        </w:tc>
        <w:tc>
          <w:tcPr>
            <w:tcMar>
              <w:top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Рощупкин Артём Сергеевич</w:t>
            </w:r>
          </w:p>
        </w:tc>
        <w:tc>
          <w:tcPr>
            <w:tcMar>
              <w:top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spacing w:line="240" w:lineRule="auto"/>
              <w:ind w:left="0" w:firstLine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Менеджер</w:t>
            </w:r>
          </w:p>
        </w:tc>
        <w:tc>
          <w:tcPr>
            <w:gridSpan w:val="2"/>
            <w:tcMar>
              <w:top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artemrochshupkin@gmail.com</w:t>
            </w:r>
          </w:p>
        </w:tc>
      </w:tr>
      <w:tr>
        <w:trPr>
          <w:cantSplit w:val="0"/>
          <w:tblHeader w:val="0"/>
        </w:trPr>
        <w:tc>
          <w:tcPr>
            <w:tcMar>
              <w:top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tabs>
                <w:tab w:val="left" w:leader="none" w:pos="567"/>
              </w:tabs>
              <w:spacing w:line="240" w:lineRule="auto"/>
              <w:ind w:right="-874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4.</w:t>
            </w:r>
          </w:p>
        </w:tc>
        <w:tc>
          <w:tcPr>
            <w:tcMar>
              <w:top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Бурлаков Максим Андреевич</w:t>
            </w:r>
          </w:p>
        </w:tc>
        <w:tc>
          <w:tcPr>
            <w:tcMar>
              <w:top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spacing w:line="240" w:lineRule="auto"/>
              <w:ind w:left="0" w:firstLine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IT-специалист: Выбор технологии, обеспечение масштабируемости и интеграции, разработка технических стандартов и документации.</w:t>
            </w:r>
          </w:p>
        </w:tc>
        <w:tc>
          <w:tcPr>
            <w:gridSpan w:val="2"/>
            <w:tcMar>
              <w:top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soyatheoriginal@yandex.ru</w:t>
            </w:r>
          </w:p>
        </w:tc>
      </w:tr>
      <w:tr>
        <w:trPr>
          <w:cantSplit w:val="0"/>
          <w:tblHeader w:val="0"/>
        </w:trPr>
        <w:tc>
          <w:tcPr>
            <w:tcMar>
              <w:top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tabs>
                <w:tab w:val="left" w:leader="none" w:pos="851"/>
              </w:tabs>
              <w:spacing w:line="240" w:lineRule="auto"/>
              <w:ind w:right="-874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5.</w:t>
              <w:tab/>
            </w:r>
          </w:p>
        </w:tc>
        <w:tc>
          <w:tcPr>
            <w:tcMar>
              <w:top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Гайсин Рустам Рифович</w:t>
            </w:r>
          </w:p>
        </w:tc>
        <w:tc>
          <w:tcPr>
            <w:tcMar>
              <w:top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spacing w:line="240" w:lineRule="auto"/>
              <w:ind w:left="0" w:firstLine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Эксперт</w:t>
            </w:r>
          </w:p>
        </w:tc>
        <w:tc>
          <w:tcPr>
            <w:gridSpan w:val="2"/>
            <w:tcMar>
              <w:top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etherstr@gmail.com</w:t>
            </w:r>
          </w:p>
        </w:tc>
      </w:tr>
      <w:tr>
        <w:trPr>
          <w:cantSplit w:val="0"/>
          <w:trHeight w:val="320.9765625" w:hRule="atLeast"/>
          <w:tblHeader w:val="0"/>
        </w:trPr>
        <w:tc>
          <w:tcPr>
            <w:tcMar>
              <w:top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tabs>
                <w:tab w:val="left" w:leader="none" w:pos="851"/>
              </w:tabs>
              <w:spacing w:line="240" w:lineRule="auto"/>
              <w:ind w:right="-874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6.</w:t>
            </w:r>
          </w:p>
        </w:tc>
        <w:tc>
          <w:tcPr>
            <w:tcMar>
              <w:top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Беляева Ангелина Игоревна</w:t>
            </w:r>
          </w:p>
        </w:tc>
        <w:tc>
          <w:tcPr>
            <w:tcMar>
              <w:top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spacing w:line="240" w:lineRule="auto"/>
              <w:ind w:left="0" w:firstLine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Экономист: Формализация бизнес-процессов и моделей для платформы, помощь пользователям при адаптации к платформе, обучение и поддержка пользователей.</w:t>
            </w:r>
          </w:p>
        </w:tc>
        <w:tc>
          <w:tcPr>
            <w:gridSpan w:val="2"/>
            <w:tcMar>
              <w:top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angelinabelaeva60@gmail.com</w:t>
            </w:r>
          </w:p>
        </w:tc>
      </w:tr>
      <w:tr>
        <w:trPr>
          <w:cantSplit w:val="0"/>
          <w:tblHeader w:val="0"/>
        </w:trPr>
        <w:tc>
          <w:tcPr>
            <w:tcMar>
              <w:top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tabs>
                <w:tab w:val="left" w:leader="none" w:pos="851"/>
              </w:tabs>
              <w:spacing w:line="240" w:lineRule="auto"/>
              <w:ind w:right="-874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7.</w:t>
            </w:r>
          </w:p>
        </w:tc>
        <w:tc>
          <w:tcPr>
            <w:tcMar>
              <w:top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Ишкулова Диляра Эльмировна</w:t>
            </w:r>
          </w:p>
        </w:tc>
        <w:tc>
          <w:tcPr>
            <w:tcMar>
              <w:top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spacing w:line="240" w:lineRule="auto"/>
              <w:ind w:left="0" w:firstLine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Экономист: Сбор и анализ требований пользователей с экономической точки зрения, сбор обратной связи и улучшение пользовательского опыта.</w:t>
            </w:r>
          </w:p>
        </w:tc>
        <w:tc>
          <w:tcPr>
            <w:gridSpan w:val="2"/>
            <w:tcMar>
              <w:top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dilaraiskulova62@gmail.com</w:t>
            </w:r>
          </w:p>
        </w:tc>
      </w:tr>
      <w:tr>
        <w:trPr>
          <w:cantSplit w:val="0"/>
          <w:tblHeader w:val="0"/>
        </w:trPr>
        <w:tc>
          <w:tcPr>
            <w:tcMar>
              <w:top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tabs>
                <w:tab w:val="left" w:leader="none" w:pos="851"/>
              </w:tabs>
              <w:spacing w:line="240" w:lineRule="auto"/>
              <w:ind w:right="-874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8.</w:t>
            </w:r>
          </w:p>
        </w:tc>
        <w:tc>
          <w:tcPr>
            <w:tcMar>
              <w:top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Лоенко Екатерина Андреевна</w:t>
            </w:r>
          </w:p>
        </w:tc>
        <w:tc>
          <w:tcPr>
            <w:tcMar>
              <w:top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spacing w:line="240" w:lineRule="auto"/>
              <w:ind w:left="0" w:firstLine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Дизайнер: Разработка удобного и интуитивного интерфейса, создание прототипов и дизайн-макетов.</w:t>
            </w:r>
          </w:p>
        </w:tc>
        <w:tc>
          <w:tcPr>
            <w:gridSpan w:val="2"/>
            <w:tcMar>
              <w:top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loenkokatya458@gmail.com</w:t>
            </w:r>
          </w:p>
        </w:tc>
      </w:tr>
      <w:tr>
        <w:trPr>
          <w:cantSplit w:val="0"/>
          <w:tblHeader w:val="0"/>
        </w:trPr>
        <w:tc>
          <w:tcPr>
            <w:tcMar>
              <w:top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tabs>
                <w:tab w:val="left" w:leader="none" w:pos="851"/>
              </w:tabs>
              <w:spacing w:line="240" w:lineRule="auto"/>
              <w:ind w:right="-874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9.</w:t>
            </w:r>
          </w:p>
        </w:tc>
        <w:tc>
          <w:tcPr>
            <w:tcMar>
              <w:top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Акуленок Иван Евгеньевич</w:t>
            </w:r>
          </w:p>
        </w:tc>
        <w:tc>
          <w:tcPr>
            <w:tcMar>
              <w:top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spacing w:line="240" w:lineRule="auto"/>
              <w:ind w:left="0" w:firstLine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IT-специалист: Разработка пользовательского интерфейса и серверной части, интеграция с базами данных и внешними API, устранение багов и оптимизация производительности.</w:t>
            </w:r>
          </w:p>
        </w:tc>
        <w:tc>
          <w:tcPr>
            <w:gridSpan w:val="2"/>
            <w:tcMar>
              <w:top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ivanakulenok70@gmail.com</w:t>
            </w:r>
          </w:p>
        </w:tc>
      </w:tr>
      <w:tr>
        <w:trPr>
          <w:cantSplit w:val="0"/>
          <w:tblHeader w:val="0"/>
        </w:trPr>
        <w:tc>
          <w:tcPr>
            <w:tcMar>
              <w:top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tabs>
                <w:tab w:val="left" w:leader="none" w:pos="851"/>
              </w:tabs>
              <w:spacing w:line="240" w:lineRule="auto"/>
              <w:ind w:right="-874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10.</w:t>
            </w:r>
          </w:p>
        </w:tc>
        <w:tc>
          <w:tcPr>
            <w:tcMar>
              <w:top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Хайретдинов Булат Ильгамович</w:t>
            </w:r>
          </w:p>
        </w:tc>
        <w:tc>
          <w:tcPr>
            <w:tcMar>
              <w:top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spacing w:line="240" w:lineRule="auto"/>
              <w:ind w:left="0" w:firstLine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IT-специалист: Разработка тест-планов, проведение функционального и нагрузочного тестирования, выявление и документирование дефектов.</w:t>
            </w:r>
          </w:p>
        </w:tc>
        <w:tc>
          <w:tcPr>
            <w:gridSpan w:val="2"/>
            <w:tcMar>
              <w:top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bulithonor@gmail.com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tcMar>
              <w:top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tabs>
                <w:tab w:val="left" w:leader="none" w:pos="851"/>
              </w:tabs>
              <w:spacing w:line="240" w:lineRule="auto"/>
              <w:ind w:right="-671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tcMar>
              <w:top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tcMar>
              <w:top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spacing w:line="240" w:lineRule="auto"/>
              <w:ind w:right="-135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tcMar>
              <w:top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spacing w:line="240" w:lineRule="auto"/>
              <w:ind w:right="-111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9">
      <w:pPr>
        <w:spacing w:line="240" w:lineRule="auto"/>
        <w:ind w:right="-1049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0773.0" w:type="dxa"/>
        <w:jc w:val="left"/>
        <w:tblInd w:w="-567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544"/>
        <w:gridCol w:w="7229"/>
        <w:tblGridChange w:id="0">
          <w:tblGrid>
            <w:gridCol w:w="3544"/>
            <w:gridCol w:w="7229"/>
          </w:tblGrid>
        </w:tblGridChange>
      </w:tblGrid>
      <w:tr>
        <w:trPr>
          <w:cantSplit w:val="1"/>
          <w:trHeight w:val="148" w:hRule="atLeast"/>
          <w:tblHeader w:val="1"/>
        </w:trPr>
        <w:tc>
          <w:tcPr>
            <w:vMerge w:val="restart"/>
            <w:shd w:fill="c9daf8" w:val="clear"/>
            <w:tcMar>
              <w:top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spacing w:line="240" w:lineRule="auto"/>
              <w:ind w:right="-1049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1. География проекта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Самарская область, Тольятти, Автозаводской р-н</w:t>
            </w:r>
          </w:p>
        </w:tc>
      </w:tr>
      <w:tr>
        <w:trPr>
          <w:cantSplit w:val="1"/>
          <w:tblHeader w:val="1"/>
        </w:trPr>
        <w:tc>
          <w:tcPr>
            <w:vMerge w:val="continue"/>
            <w:shd w:fill="c9daf8" w:val="clear"/>
            <w:tcMar>
              <w:top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widowControl w:val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9daf8" w:val="clear"/>
            <w:tcMar>
              <w:top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16"/>
                <w:szCs w:val="16"/>
                <w:rtl w:val="0"/>
              </w:rPr>
              <w:t xml:space="preserve">перечислить все субъекты РФ, районы и населенные пункты, на которые распространяется проект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E">
      <w:pPr>
        <w:spacing w:line="240" w:lineRule="auto"/>
        <w:ind w:right="-1049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10773.0" w:type="dxa"/>
        <w:jc w:val="left"/>
        <w:tblInd w:w="-567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544"/>
        <w:gridCol w:w="3657"/>
        <w:gridCol w:w="3572"/>
        <w:tblGridChange w:id="0">
          <w:tblGrid>
            <w:gridCol w:w="3544"/>
            <w:gridCol w:w="3657"/>
            <w:gridCol w:w="3572"/>
          </w:tblGrid>
        </w:tblGridChange>
      </w:tblGrid>
      <w:tr>
        <w:trPr>
          <w:cantSplit w:val="1"/>
          <w:tblHeader w:val="0"/>
        </w:trPr>
        <w:tc>
          <w:tcPr>
            <w:vMerge w:val="restart"/>
            <w:shd w:fill="c9daf8" w:val="clear"/>
            <w:tcMar>
              <w:top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F">
            <w:pPr>
              <w:spacing w:line="240" w:lineRule="auto"/>
              <w:ind w:right="147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2. Сроки реализации проекта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c9daf8" w:val="clear"/>
            <w:tcMar>
              <w:top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0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Начало реализации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c9daf8" w:val="clear"/>
            <w:tcMar>
              <w:top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1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Окончание реализации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Merge w:val="continue"/>
            <w:shd w:fill="c9daf8" w:val="clear"/>
            <w:tcMar>
              <w:top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2">
            <w:pPr>
              <w:widowControl w:val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3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Октябрь 2025</w:t>
            </w:r>
          </w:p>
        </w:tc>
        <w:tc>
          <w:tcPr>
            <w:tcMar>
              <w:top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4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Март 2026</w:t>
            </w:r>
          </w:p>
        </w:tc>
      </w:tr>
      <w:tr>
        <w:trPr>
          <w:cantSplit w:val="1"/>
          <w:tblHeader w:val="0"/>
        </w:trPr>
        <w:tc>
          <w:tcPr>
            <w:vMerge w:val="continue"/>
            <w:shd w:fill="c9daf8" w:val="clear"/>
            <w:tcMar>
              <w:top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5">
            <w:pPr>
              <w:widowControl w:val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6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16"/>
                <w:szCs w:val="16"/>
                <w:rtl w:val="0"/>
              </w:rPr>
              <w:t xml:space="preserve">(месяц, год)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7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16"/>
                <w:szCs w:val="16"/>
                <w:rtl w:val="0"/>
              </w:rPr>
              <w:t xml:space="preserve">(месяц, год)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8">
      <w:pPr>
        <w:spacing w:line="240" w:lineRule="auto"/>
        <w:ind w:right="-1049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10773.0" w:type="dxa"/>
        <w:jc w:val="left"/>
        <w:tblInd w:w="-567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544"/>
        <w:gridCol w:w="7229"/>
        <w:tblGridChange w:id="0">
          <w:tblGrid>
            <w:gridCol w:w="3544"/>
            <w:gridCol w:w="7229"/>
          </w:tblGrid>
        </w:tblGridChange>
      </w:tblGrid>
      <w:tr>
        <w:trPr>
          <w:cantSplit w:val="0"/>
          <w:tblHeader w:val="0"/>
        </w:trPr>
        <w:tc>
          <w:tcPr>
            <w:shd w:fill="c9daf8" w:val="clear"/>
            <w:tcMar>
              <w:top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spacing w:line="240" w:lineRule="auto"/>
              <w:ind w:right="176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3. Краткая аннотация проекта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widowControl w:val="0"/>
              <w:spacing w:before="34" w:line="240" w:lineRule="auto"/>
              <w:ind w:left="35" w:right="13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Цифровая платформа для автоматического подбора и управления междисциплинарными (межвузовскими) командами, повышающая эффективность совместной работы и развитие инноваций.</w:t>
            </w:r>
          </w:p>
        </w:tc>
      </w:tr>
    </w:tbl>
    <w:p w:rsidR="00000000" w:rsidDel="00000000" w:rsidP="00000000" w:rsidRDefault="00000000" w:rsidRPr="00000000" w14:paraId="0000005B">
      <w:pPr>
        <w:tabs>
          <w:tab w:val="left" w:leader="none" w:pos="540"/>
        </w:tabs>
        <w:spacing w:line="240" w:lineRule="auto"/>
        <w:ind w:right="-1049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10773.000000000002" w:type="dxa"/>
        <w:jc w:val="left"/>
        <w:tblInd w:w="-567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551"/>
        <w:gridCol w:w="7222"/>
        <w:tblGridChange w:id="0">
          <w:tblGrid>
            <w:gridCol w:w="3551"/>
            <w:gridCol w:w="7222"/>
          </w:tblGrid>
        </w:tblGridChange>
      </w:tblGrid>
      <w:tr>
        <w:trPr>
          <w:cantSplit w:val="0"/>
          <w:tblHeader w:val="0"/>
        </w:trPr>
        <w:tc>
          <w:tcPr>
            <w:shd w:fill="c9daf8" w:val="clear"/>
            <w:tcMar>
              <w:top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spacing w:line="240" w:lineRule="auto"/>
              <w:ind w:right="186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4. Описание проблемы, решению/снижению остроты которой посвящен проект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spacing w:line="240" w:lineRule="auto"/>
              <w:ind w:right="186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spacing w:line="240" w:lineRule="auto"/>
              <w:ind w:right="186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Актуальность проекта для молодежи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widowControl w:val="0"/>
              <w:spacing w:after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Проблема проекта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Спонтанное и неэффективное формирование междисциплинарных (межвузовских) проектных команд, что препятствует достижению стратегических целей</w:t>
            </w:r>
            <w:r w:rsidDel="00000000" w:rsidR="00000000" w:rsidRPr="00000000">
              <w:rPr>
                <w:rFonts w:ascii="Montserrat" w:cs="Montserrat" w:eastAsia="Montserrat" w:hAnsi="Montserrat"/>
                <w:sz w:val="26"/>
                <w:szCs w:val="26"/>
                <w:highlight w:val="whit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университетов.</w:t>
            </w:r>
          </w:p>
          <w:p w:rsidR="00000000" w:rsidDel="00000000" w:rsidP="00000000" w:rsidRDefault="00000000" w:rsidRPr="00000000" w14:paraId="00000060">
            <w:pPr>
              <w:widowControl w:val="0"/>
              <w:spacing w:after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Системное решение проблемы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: Создаётся интеллектуальная краудсорсинговая платформа — цифровая инфраструктура для системного и масштабируемого формирования междисциплинарных и межвузовских команд. Она заменит спонтанность структурированным процессом, обеспечит сетевое взаимодействие, поддержку полного цикла проектов и мотивацию через научный интерес и развитие навыков.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widowControl w:val="0"/>
              <w:spacing w:after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Актуальность проекта для молодёжи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Платформа открывает студентам возможности для профессионального роста, создаёт сильное портфолио и расширяет сеть контактов. Это помогает развить востребованные навыки, повысить конкурентоспособность и мотивирует участвовать в реальных проектах на основе интереса и карьерных перспектив.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2">
      <w:pPr>
        <w:spacing w:line="240" w:lineRule="auto"/>
        <w:ind w:right="-1049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10773.0" w:type="dxa"/>
        <w:jc w:val="left"/>
        <w:tblInd w:w="-567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544"/>
        <w:gridCol w:w="7229"/>
        <w:tblGridChange w:id="0">
          <w:tblGrid>
            <w:gridCol w:w="3544"/>
            <w:gridCol w:w="7229"/>
          </w:tblGrid>
        </w:tblGridChange>
      </w:tblGrid>
      <w:tr>
        <w:trPr>
          <w:cantSplit w:val="0"/>
          <w:tblHeader w:val="0"/>
        </w:trPr>
        <w:tc>
          <w:tcPr>
            <w:shd w:fill="c9daf8" w:val="clear"/>
            <w:tcMar>
              <w:top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tabs>
                <w:tab w:val="left" w:leader="none" w:pos="540"/>
              </w:tabs>
              <w:spacing w:line="240" w:lineRule="auto"/>
              <w:ind w:left="34" w:right="60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5. Основные целевые группы, на которые направлен проект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widowControl w:val="0"/>
              <w:spacing w:before="34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Проект направлен на студентов, преподавателей вузов, молодых учёных и аспирантов, администрацию образовательных учреждений, HR-менеджеров крупных компаний, стартапы и инновационные компании.</w:t>
            </w:r>
          </w:p>
        </w:tc>
      </w:tr>
    </w:tbl>
    <w:p w:rsidR="00000000" w:rsidDel="00000000" w:rsidP="00000000" w:rsidRDefault="00000000" w:rsidRPr="00000000" w14:paraId="00000065">
      <w:pPr>
        <w:tabs>
          <w:tab w:val="left" w:leader="none" w:pos="540"/>
        </w:tabs>
        <w:spacing w:line="240" w:lineRule="auto"/>
        <w:ind w:right="-1049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10773.0" w:type="dxa"/>
        <w:jc w:val="left"/>
        <w:tblInd w:w="-567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544"/>
        <w:gridCol w:w="7229"/>
        <w:tblGridChange w:id="0">
          <w:tblGrid>
            <w:gridCol w:w="3544"/>
            <w:gridCol w:w="7229"/>
          </w:tblGrid>
        </w:tblGridChange>
      </w:tblGrid>
      <w:tr>
        <w:trPr>
          <w:cantSplit w:val="0"/>
          <w:tblHeader w:val="0"/>
        </w:trPr>
        <w:tc>
          <w:tcPr>
            <w:shd w:fill="c9daf8" w:val="clear"/>
            <w:tcMar>
              <w:top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tabs>
                <w:tab w:val="left" w:leader="none" w:pos="540"/>
              </w:tabs>
              <w:spacing w:line="240" w:lineRule="auto"/>
              <w:ind w:right="-1049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6. Основная цель проекта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widowControl w:val="0"/>
              <w:spacing w:after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Создание платформы, объединяющей актуальные технологии,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ориентированной на формирование и управление сложными проектными командами, для ускоренного достижения качественных результатов.</w:t>
            </w:r>
          </w:p>
        </w:tc>
      </w:tr>
    </w:tbl>
    <w:p w:rsidR="00000000" w:rsidDel="00000000" w:rsidP="00000000" w:rsidRDefault="00000000" w:rsidRPr="00000000" w14:paraId="00000068">
      <w:pPr>
        <w:tabs>
          <w:tab w:val="left" w:leader="none" w:pos="540"/>
        </w:tabs>
        <w:spacing w:line="240" w:lineRule="auto"/>
        <w:ind w:right="-1049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tbl>
      <w:tblPr>
        <w:tblStyle w:val="Table9"/>
        <w:tblW w:w="10773.0" w:type="dxa"/>
        <w:jc w:val="left"/>
        <w:tblInd w:w="-567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67"/>
        <w:gridCol w:w="2835"/>
        <w:gridCol w:w="5954"/>
        <w:gridCol w:w="1417"/>
        <w:tblGridChange w:id="0">
          <w:tblGrid>
            <w:gridCol w:w="567"/>
            <w:gridCol w:w="2835"/>
            <w:gridCol w:w="5954"/>
            <w:gridCol w:w="1417"/>
          </w:tblGrid>
        </w:tblGridChange>
      </w:tblGrid>
      <w:tr>
        <w:trPr>
          <w:cantSplit w:val="0"/>
          <w:tblHeader w:val="0"/>
        </w:trPr>
        <w:tc>
          <w:tcPr>
            <w:gridSpan w:val="4"/>
            <w:shd w:fill="c9daf8" w:val="clear"/>
            <w:tcMar>
              <w:top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tabs>
                <w:tab w:val="left" w:leader="none" w:pos="540"/>
              </w:tabs>
              <w:spacing w:line="240" w:lineRule="auto"/>
              <w:ind w:right="-1049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7. Календарный план реализации проекта синхронизируйте со сроками реализации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A">
            <w:pPr>
              <w:tabs>
                <w:tab w:val="left" w:leader="none" w:pos="540"/>
              </w:tabs>
              <w:spacing w:line="240" w:lineRule="auto"/>
              <w:ind w:right="-1049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проекта и задачами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B">
            <w:pPr>
              <w:tabs>
                <w:tab w:val="left" w:leader="none" w:pos="540"/>
              </w:tabs>
              <w:spacing w:line="240" w:lineRule="auto"/>
              <w:jc w:val="both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16"/>
                <w:szCs w:val="16"/>
                <w:rtl w:val="0"/>
              </w:rPr>
              <w:t xml:space="preserve">(последовательное описание основных методов/мероприятий проекта, ведущих к решению поставленных задач, </w:t>
              <w:br w:type="textWrapping"/>
              <w:t xml:space="preserve">с приведением показателей результативности и период их осуществления)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c9daf8" w:val="clear"/>
            <w:tcMar>
              <w:top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spacing w:line="240" w:lineRule="auto"/>
              <w:ind w:right="-1049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№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c9daf8" w:val="clear"/>
            <w:tcMar>
              <w:top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spacing w:line="240" w:lineRule="auto"/>
              <w:ind w:right="-1049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Решаемая задача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c9daf8" w:val="clear"/>
            <w:tcMar>
              <w:top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spacing w:line="240" w:lineRule="auto"/>
              <w:ind w:right="-1049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Метод/мероприятие и его описание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c9daf8" w:val="clear"/>
            <w:tcMar>
              <w:top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spacing w:line="240" w:lineRule="auto"/>
              <w:ind w:right="-1049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Сроки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3">
            <w:pPr>
              <w:spacing w:line="240" w:lineRule="auto"/>
              <w:ind w:right="-1049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(ММ.ГГ)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74">
            <w:pPr>
              <w:tabs>
                <w:tab w:val="left" w:leader="none" w:pos="317"/>
              </w:tabs>
              <w:spacing w:line="240" w:lineRule="auto"/>
              <w:ind w:right="-534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1.</w:t>
              <w:tab/>
            </w:r>
          </w:p>
        </w:tc>
        <w:tc>
          <w:tcPr>
            <w:tcMar>
              <w:top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spacing w:line="240" w:lineRule="auto"/>
              <w:ind w:right="38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Задача 1. </w:t>
            </w:r>
          </w:p>
          <w:p w:rsidR="00000000" w:rsidDel="00000000" w:rsidP="00000000" w:rsidRDefault="00000000" w:rsidRPr="00000000" w14:paraId="00000076">
            <w:pPr>
              <w:spacing w:line="240" w:lineRule="auto"/>
              <w:ind w:right="38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Разработать техническую инфраструктуру и дизайн интерфейсов.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7">
            <w:pPr>
              <w:spacing w:line="240" w:lineRule="auto"/>
              <w:ind w:right="38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78">
            <w:pPr>
              <w:numPr>
                <w:ilvl w:val="0"/>
                <w:numId w:val="7"/>
              </w:numPr>
              <w:spacing w:line="240" w:lineRule="auto"/>
              <w:ind w:left="720" w:hanging="36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Создать прототип интерфейсных решений.</w:t>
            </w:r>
          </w:p>
          <w:p w:rsidR="00000000" w:rsidDel="00000000" w:rsidP="00000000" w:rsidRDefault="00000000" w:rsidRPr="00000000" w14:paraId="00000079">
            <w:pPr>
              <w:numPr>
                <w:ilvl w:val="0"/>
                <w:numId w:val="7"/>
              </w:numPr>
              <w:spacing w:line="240" w:lineRule="auto"/>
              <w:ind w:left="720" w:hanging="36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Реализовать базовые функции платформы.</w:t>
            </w:r>
          </w:p>
          <w:p w:rsidR="00000000" w:rsidDel="00000000" w:rsidP="00000000" w:rsidRDefault="00000000" w:rsidRPr="00000000" w14:paraId="0000007A">
            <w:pPr>
              <w:numPr>
                <w:ilvl w:val="0"/>
                <w:numId w:val="7"/>
              </w:numPr>
              <w:spacing w:line="240" w:lineRule="auto"/>
              <w:ind w:left="720" w:hanging="36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Проверить функциональность на 50 пользователях.</w:t>
            </w:r>
          </w:p>
        </w:tc>
        <w:tc>
          <w:tcPr>
            <w:tcMar>
              <w:top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7B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10.12.25</w:t>
            </w:r>
          </w:p>
        </w:tc>
      </w:tr>
      <w:tr>
        <w:trPr>
          <w:cantSplit w:val="1"/>
          <w:tblHeader w:val="0"/>
        </w:trPr>
        <w:tc>
          <w:tcPr>
            <w:tcMar>
              <w:top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7C">
            <w:pPr>
              <w:tabs>
                <w:tab w:val="left" w:leader="none" w:pos="317"/>
                <w:tab w:val="left" w:leader="none" w:pos="851"/>
              </w:tabs>
              <w:spacing w:line="240" w:lineRule="auto"/>
              <w:ind w:right="-534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2.</w:t>
              <w:tab/>
            </w:r>
          </w:p>
        </w:tc>
        <w:tc>
          <w:tcPr>
            <w:tcMar>
              <w:top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spacing w:line="240" w:lineRule="auto"/>
              <w:ind w:right="38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Задача 2. </w:t>
            </w:r>
          </w:p>
          <w:p w:rsidR="00000000" w:rsidDel="00000000" w:rsidP="00000000" w:rsidRDefault="00000000" w:rsidRPr="00000000" w14:paraId="0000007E">
            <w:pPr>
              <w:spacing w:line="240" w:lineRule="auto"/>
              <w:ind w:right="38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Организовать тестовый запуск опроса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7F">
            <w:pPr>
              <w:numPr>
                <w:ilvl w:val="0"/>
                <w:numId w:val="6"/>
              </w:numPr>
              <w:spacing w:line="240" w:lineRule="auto"/>
              <w:ind w:left="720" w:hanging="36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Создать тематическую группу в ВК.</w:t>
            </w:r>
          </w:p>
          <w:p w:rsidR="00000000" w:rsidDel="00000000" w:rsidP="00000000" w:rsidRDefault="00000000" w:rsidRPr="00000000" w14:paraId="00000080">
            <w:pPr>
              <w:numPr>
                <w:ilvl w:val="0"/>
                <w:numId w:val="6"/>
              </w:numPr>
              <w:spacing w:line="240" w:lineRule="auto"/>
              <w:ind w:left="720" w:hanging="36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Опубликовать 5 постов.</w:t>
            </w:r>
          </w:p>
          <w:p w:rsidR="00000000" w:rsidDel="00000000" w:rsidP="00000000" w:rsidRDefault="00000000" w:rsidRPr="00000000" w14:paraId="00000081">
            <w:pPr>
              <w:numPr>
                <w:ilvl w:val="0"/>
                <w:numId w:val="6"/>
              </w:numPr>
              <w:spacing w:line="240" w:lineRule="auto"/>
              <w:ind w:left="720" w:hanging="36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Набрать 30 подписчиков. </w:t>
            </w:r>
          </w:p>
          <w:p w:rsidR="00000000" w:rsidDel="00000000" w:rsidP="00000000" w:rsidRDefault="00000000" w:rsidRPr="00000000" w14:paraId="00000082">
            <w:pPr>
              <w:numPr>
                <w:ilvl w:val="0"/>
                <w:numId w:val="6"/>
              </w:numPr>
              <w:spacing w:line="240" w:lineRule="auto"/>
              <w:ind w:left="720" w:hanging="36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Провести пробный запуск среди 50 участников.</w:t>
            </w:r>
          </w:p>
          <w:p w:rsidR="00000000" w:rsidDel="00000000" w:rsidP="00000000" w:rsidRDefault="00000000" w:rsidRPr="00000000" w14:paraId="00000083">
            <w:pPr>
              <w:numPr>
                <w:ilvl w:val="0"/>
                <w:numId w:val="6"/>
              </w:numPr>
              <w:spacing w:line="240" w:lineRule="auto"/>
              <w:ind w:left="720" w:hanging="36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Проанализировать технические ошибки.</w:t>
            </w:r>
          </w:p>
          <w:p w:rsidR="00000000" w:rsidDel="00000000" w:rsidP="00000000" w:rsidRDefault="00000000" w:rsidRPr="00000000" w14:paraId="00000084">
            <w:pPr>
              <w:spacing w:line="240" w:lineRule="auto"/>
              <w:ind w:left="720" w:firstLine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Mar>
              <w:top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8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01.01.26</w:t>
            </w:r>
          </w:p>
        </w:tc>
      </w:tr>
      <w:tr>
        <w:trPr>
          <w:cantSplit w:val="1"/>
          <w:trHeight w:val="240" w:hRule="atLeast"/>
          <w:tblHeader w:val="0"/>
        </w:trPr>
        <w:tc>
          <w:tcPr>
            <w:tcMar>
              <w:top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86">
            <w:pPr>
              <w:tabs>
                <w:tab w:val="left" w:leader="none" w:pos="317"/>
                <w:tab w:val="left" w:leader="none" w:pos="851"/>
              </w:tabs>
              <w:spacing w:line="240" w:lineRule="auto"/>
              <w:ind w:right="-534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3.</w:t>
              <w:tab/>
            </w:r>
          </w:p>
        </w:tc>
        <w:tc>
          <w:tcPr>
            <w:tcMar>
              <w:top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87">
            <w:pPr>
              <w:spacing w:line="240" w:lineRule="auto"/>
              <w:ind w:right="38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Задача 3.</w:t>
            </w:r>
          </w:p>
          <w:p w:rsidR="00000000" w:rsidDel="00000000" w:rsidP="00000000" w:rsidRDefault="00000000" w:rsidRPr="00000000" w14:paraId="00000088">
            <w:pPr>
              <w:spacing w:line="240" w:lineRule="auto"/>
              <w:ind w:right="38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Собрать обратную связь и внести правки </w:t>
            </w:r>
          </w:p>
          <w:p w:rsidR="00000000" w:rsidDel="00000000" w:rsidP="00000000" w:rsidRDefault="00000000" w:rsidRPr="00000000" w14:paraId="00000089">
            <w:pPr>
              <w:spacing w:line="240" w:lineRule="auto"/>
              <w:ind w:right="38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8A">
            <w:pPr>
              <w:numPr>
                <w:ilvl w:val="0"/>
                <w:numId w:val="4"/>
              </w:numPr>
              <w:spacing w:line="240" w:lineRule="auto"/>
              <w:ind w:left="720" w:hanging="36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Провести повторный запуск.</w:t>
            </w:r>
          </w:p>
          <w:p w:rsidR="00000000" w:rsidDel="00000000" w:rsidP="00000000" w:rsidRDefault="00000000" w:rsidRPr="00000000" w14:paraId="0000008B">
            <w:pPr>
              <w:numPr>
                <w:ilvl w:val="0"/>
                <w:numId w:val="4"/>
              </w:numPr>
              <w:spacing w:line="240" w:lineRule="auto"/>
              <w:ind w:left="720" w:hanging="36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Получить достоверный результат от 25 опросников.</w:t>
            </w:r>
          </w:p>
          <w:p w:rsidR="00000000" w:rsidDel="00000000" w:rsidP="00000000" w:rsidRDefault="00000000" w:rsidRPr="00000000" w14:paraId="0000008C">
            <w:pPr>
              <w:numPr>
                <w:ilvl w:val="0"/>
                <w:numId w:val="4"/>
              </w:numPr>
              <w:spacing w:line="240" w:lineRule="auto"/>
              <w:ind w:left="720" w:hanging="36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Внести правки, исходя из анализа ошибок  из повторного запуска.</w:t>
            </w:r>
          </w:p>
        </w:tc>
        <w:tc>
          <w:tcPr>
            <w:tcMar>
              <w:top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8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01.03.26</w:t>
            </w:r>
          </w:p>
        </w:tc>
      </w:tr>
    </w:tbl>
    <w:p w:rsidR="00000000" w:rsidDel="00000000" w:rsidP="00000000" w:rsidRDefault="00000000" w:rsidRPr="00000000" w14:paraId="0000008E">
      <w:pPr>
        <w:tabs>
          <w:tab w:val="left" w:leader="none" w:pos="540"/>
        </w:tabs>
        <w:spacing w:line="240" w:lineRule="auto"/>
        <w:ind w:right="-1049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tbl>
      <w:tblPr>
        <w:tblStyle w:val="Table10"/>
        <w:tblW w:w="10773.000000000002" w:type="dxa"/>
        <w:jc w:val="left"/>
        <w:tblInd w:w="-567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266"/>
        <w:gridCol w:w="6507"/>
        <w:tblGridChange w:id="0">
          <w:tblGrid>
            <w:gridCol w:w="4266"/>
            <w:gridCol w:w="6507"/>
          </w:tblGrid>
        </w:tblGridChange>
      </w:tblGrid>
      <w:tr>
        <w:trPr>
          <w:cantSplit w:val="0"/>
          <w:tblHeader w:val="0"/>
        </w:trPr>
        <w:tc>
          <w:tcPr>
            <w:gridSpan w:val="2"/>
            <w:shd w:fill="c9daf8" w:val="clear"/>
            <w:tcMar>
              <w:top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8F">
            <w:pPr>
              <w:spacing w:line="240" w:lineRule="auto"/>
              <w:ind w:right="-1049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8. Показатели результативности реализации проекта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0">
            <w:pPr>
              <w:spacing w:line="240" w:lineRule="auto"/>
              <w:ind w:right="-1049"/>
              <w:jc w:val="both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16"/>
                <w:szCs w:val="16"/>
                <w:rtl w:val="0"/>
              </w:rPr>
              <w:t xml:space="preserve">(Описание позитивных изменений, которые произойдут в результате реализации проекта по его завершению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1">
            <w:pPr>
              <w:spacing w:line="240" w:lineRule="auto"/>
              <w:ind w:right="-1049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16"/>
                <w:szCs w:val="16"/>
                <w:rtl w:val="0"/>
              </w:rPr>
              <w:t xml:space="preserve">и в долгосрочной перспективе)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c9daf8" w:val="clear"/>
            <w:tcMar>
              <w:top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93">
            <w:pPr>
              <w:tabs>
                <w:tab w:val="left" w:leader="none" w:pos="540"/>
              </w:tabs>
              <w:spacing w:line="240" w:lineRule="auto"/>
              <w:ind w:right="-1049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Количественные показатели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4">
            <w:pPr>
              <w:tabs>
                <w:tab w:val="left" w:leader="none" w:pos="540"/>
              </w:tabs>
              <w:spacing w:line="240" w:lineRule="auto"/>
              <w:ind w:right="47"/>
              <w:jc w:val="both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16"/>
                <w:szCs w:val="16"/>
                <w:rtl w:val="0"/>
              </w:rPr>
              <w:t xml:space="preserve">(указать подробно количественные результаты, включая численность вовлечения молодёжи в мероприятия проекта)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95">
            <w:pPr>
              <w:numPr>
                <w:ilvl w:val="0"/>
                <w:numId w:val="3"/>
              </w:numPr>
              <w:tabs>
                <w:tab w:val="left" w:leader="none" w:pos="307"/>
              </w:tabs>
              <w:spacing w:after="0" w:afterAutospacing="0" w:line="240" w:lineRule="auto"/>
              <w:ind w:left="283.4645669291342" w:hanging="36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Вовлеченная молодежь - 10 человек</w:t>
            </w:r>
          </w:p>
          <w:p w:rsidR="00000000" w:rsidDel="00000000" w:rsidP="00000000" w:rsidRDefault="00000000" w:rsidRPr="00000000" w14:paraId="00000096">
            <w:pPr>
              <w:widowControl w:val="0"/>
              <w:numPr>
                <w:ilvl w:val="0"/>
                <w:numId w:val="3"/>
              </w:numPr>
              <w:spacing w:after="0" w:afterAutospacing="0" w:before="0" w:beforeAutospacing="0" w:line="240" w:lineRule="auto"/>
              <w:ind w:left="283.4645669291342" w:hanging="36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Культурно-досуговые и социальные акции — 5 мероприятий.</w:t>
            </w:r>
          </w:p>
          <w:p w:rsidR="00000000" w:rsidDel="00000000" w:rsidP="00000000" w:rsidRDefault="00000000" w:rsidRPr="00000000" w14:paraId="00000097">
            <w:pPr>
              <w:widowControl w:val="0"/>
              <w:numPr>
                <w:ilvl w:val="0"/>
                <w:numId w:val="3"/>
              </w:numPr>
              <w:spacing w:after="0" w:afterAutospacing="0" w:before="0" w:beforeAutospacing="0" w:line="240" w:lineRule="auto"/>
              <w:ind w:left="283.4645669291342" w:hanging="36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Онлайн-мероприятия и информационные кампании — 3 акции, охват аудитории в социальных сетях — не менее 10  просмотров.</w:t>
            </w:r>
          </w:p>
          <w:p w:rsidR="00000000" w:rsidDel="00000000" w:rsidP="00000000" w:rsidRDefault="00000000" w:rsidRPr="00000000" w14:paraId="00000098">
            <w:pPr>
              <w:widowControl w:val="0"/>
              <w:numPr>
                <w:ilvl w:val="0"/>
                <w:numId w:val="3"/>
              </w:numPr>
              <w:spacing w:before="0" w:beforeAutospacing="0" w:line="240" w:lineRule="auto"/>
              <w:ind w:left="283.4645669291342" w:hanging="36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Запущено 1 онлайн-сообщество (социальная сеть, телеграмм-канал и т.д.) для дальнейшего взаимодействия участников.</w:t>
            </w:r>
          </w:p>
        </w:tc>
      </w:tr>
      <w:tr>
        <w:trPr>
          <w:cantSplit w:val="0"/>
          <w:tblHeader w:val="0"/>
        </w:trPr>
        <w:tc>
          <w:tcPr>
            <w:shd w:fill="c9daf8" w:val="clear"/>
            <w:tcMar>
              <w:top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99">
            <w:pPr>
              <w:tabs>
                <w:tab w:val="left" w:leader="none" w:pos="540"/>
              </w:tabs>
              <w:spacing w:line="240" w:lineRule="auto"/>
              <w:ind w:right="-1049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Качественные показатели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A">
            <w:pPr>
              <w:tabs>
                <w:tab w:val="left" w:leader="none" w:pos="540"/>
              </w:tabs>
              <w:spacing w:line="240" w:lineRule="auto"/>
              <w:ind w:right="47"/>
              <w:jc w:val="both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16"/>
                <w:szCs w:val="16"/>
                <w:rtl w:val="0"/>
              </w:rPr>
              <w:t xml:space="preserve">(указать подробно качественные изменения)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9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4" w:line="240" w:lineRule="auto"/>
              <w:ind w:left="36" w:right="0" w:firstLine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1. Рост социальной активности молодежи:</w:t>
            </w:r>
          </w:p>
          <w:p w:rsidR="00000000" w:rsidDel="00000000" w:rsidP="00000000" w:rsidRDefault="00000000" w:rsidRPr="00000000" w14:paraId="0000009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4" w:line="240" w:lineRule="auto"/>
              <w:ind w:left="36" w:right="0" w:firstLine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• Участники повысят мотивацию к участию в общественно значимых инициативах и добровольческих проектах.</w:t>
            </w:r>
          </w:p>
          <w:p w:rsidR="00000000" w:rsidDel="00000000" w:rsidP="00000000" w:rsidRDefault="00000000" w:rsidRPr="00000000" w14:paraId="0000009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4" w:line="240" w:lineRule="auto"/>
              <w:ind w:left="36" w:right="0" w:firstLine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• Расширится круг активной молодёжи, готовой реализовывать собственные социальные идеи.</w:t>
            </w:r>
          </w:p>
          <w:p w:rsidR="00000000" w:rsidDel="00000000" w:rsidP="00000000" w:rsidRDefault="00000000" w:rsidRPr="00000000" w14:paraId="0000009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4" w:line="240" w:lineRule="auto"/>
              <w:ind w:left="36" w:right="0" w:firstLine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2. Развитие личных и профессиональных компетенций:</w:t>
            </w:r>
          </w:p>
          <w:p w:rsidR="00000000" w:rsidDel="00000000" w:rsidP="00000000" w:rsidRDefault="00000000" w:rsidRPr="00000000" w14:paraId="0000009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4" w:line="240" w:lineRule="auto"/>
              <w:ind w:left="36" w:right="0" w:firstLine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• Участники приобретут навыки командной работы, проектного управления, коммуникации и лидерства.</w:t>
            </w:r>
          </w:p>
          <w:p w:rsidR="00000000" w:rsidDel="00000000" w:rsidP="00000000" w:rsidRDefault="00000000" w:rsidRPr="00000000" w14:paraId="000000A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4" w:line="240" w:lineRule="auto"/>
              <w:ind w:left="36" w:right="0" w:firstLine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• Повысится уровень гражданской ответственности и социальной зрелости.</w:t>
            </w:r>
          </w:p>
          <w:p w:rsidR="00000000" w:rsidDel="00000000" w:rsidP="00000000" w:rsidRDefault="00000000" w:rsidRPr="00000000" w14:paraId="000000A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4" w:line="240" w:lineRule="auto"/>
              <w:ind w:left="36" w:right="0" w:firstLine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3. Укрепление молодежных сообществ:</w:t>
            </w:r>
          </w:p>
          <w:p w:rsidR="00000000" w:rsidDel="00000000" w:rsidP="00000000" w:rsidRDefault="00000000" w:rsidRPr="00000000" w14:paraId="000000A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4" w:line="240" w:lineRule="auto"/>
              <w:ind w:left="36" w:right="0" w:firstLine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• Созданы устойчивые связи между активистами, образовательными организациями и общественными объединениями.</w:t>
            </w:r>
          </w:p>
          <w:p w:rsidR="00000000" w:rsidDel="00000000" w:rsidP="00000000" w:rsidRDefault="00000000" w:rsidRPr="00000000" w14:paraId="000000A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4" w:line="240" w:lineRule="auto"/>
              <w:ind w:left="36" w:right="0" w:firstLine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• Проект станет основой для долгосрочного сотрудничества и новых инициатив.</w:t>
            </w:r>
          </w:p>
          <w:p w:rsidR="00000000" w:rsidDel="00000000" w:rsidP="00000000" w:rsidRDefault="00000000" w:rsidRPr="00000000" w14:paraId="000000A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4" w:line="240" w:lineRule="auto"/>
              <w:ind w:left="36" w:right="0" w:firstLine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4. Информационный эффект:</w:t>
            </w:r>
          </w:p>
          <w:p w:rsidR="00000000" w:rsidDel="00000000" w:rsidP="00000000" w:rsidRDefault="00000000" w:rsidRPr="00000000" w14:paraId="000000A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4" w:line="240" w:lineRule="auto"/>
              <w:ind w:left="36" w:right="0" w:firstLine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• Повышена информированность молодежи о возможностях участия в социально значимых проектах.</w:t>
            </w:r>
          </w:p>
          <w:p w:rsidR="00000000" w:rsidDel="00000000" w:rsidP="00000000" w:rsidRDefault="00000000" w:rsidRPr="00000000" w14:paraId="000000A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4" w:line="240" w:lineRule="auto"/>
              <w:ind w:left="36" w:right="0" w:firstLine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• Сформирован положительный имидж активной, ответственной и инициативной молодежи региона.</w:t>
            </w:r>
          </w:p>
        </w:tc>
      </w:tr>
    </w:tbl>
    <w:p w:rsidR="00000000" w:rsidDel="00000000" w:rsidP="00000000" w:rsidRDefault="00000000" w:rsidRPr="00000000" w14:paraId="000000A7">
      <w:pPr>
        <w:tabs>
          <w:tab w:val="left" w:leader="none" w:pos="540"/>
        </w:tabs>
        <w:spacing w:line="240" w:lineRule="auto"/>
        <w:ind w:right="-1049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tbl>
      <w:tblPr>
        <w:tblStyle w:val="Table11"/>
        <w:tblW w:w="10808.000000000002" w:type="dxa"/>
        <w:jc w:val="left"/>
        <w:tblInd w:w="-567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251"/>
        <w:gridCol w:w="6557"/>
        <w:tblGridChange w:id="0">
          <w:tblGrid>
            <w:gridCol w:w="4251"/>
            <w:gridCol w:w="6557"/>
          </w:tblGrid>
        </w:tblGridChange>
      </w:tblGrid>
      <w:tr>
        <w:trPr>
          <w:cantSplit w:val="0"/>
          <w:tblHeader w:val="0"/>
        </w:trPr>
        <w:tc>
          <w:tcPr>
            <w:shd w:fill="c9daf8" w:val="clear"/>
            <w:tcMar>
              <w:top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A8">
            <w:pPr>
              <w:tabs>
                <w:tab w:val="left" w:leader="none" w:pos="540"/>
              </w:tabs>
              <w:spacing w:line="240" w:lineRule="auto"/>
              <w:ind w:right="174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9. Опыт успешной реализации проектов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9">
            <w:pPr>
              <w:tabs>
                <w:tab w:val="left" w:leader="none" w:pos="540"/>
              </w:tabs>
              <w:spacing w:line="240" w:lineRule="auto"/>
              <w:jc w:val="both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16"/>
                <w:szCs w:val="16"/>
                <w:rtl w:val="0"/>
              </w:rPr>
              <w:t xml:space="preserve">(Следует описать опыт команды проекта по реализации социально значимых проектов в соответствующей сфере деятельности)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AA">
            <w:pPr>
              <w:widowControl w:val="0"/>
              <w:spacing w:before="34" w:line="240" w:lineRule="auto"/>
              <w:ind w:left="36" w:firstLine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B">
      <w:pPr>
        <w:tabs>
          <w:tab w:val="left" w:leader="none" w:pos="540"/>
        </w:tabs>
        <w:spacing w:line="240" w:lineRule="auto"/>
        <w:ind w:right="-1049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tbl>
      <w:tblPr>
        <w:tblStyle w:val="Table12"/>
        <w:tblW w:w="10773.0" w:type="dxa"/>
        <w:jc w:val="left"/>
        <w:tblInd w:w="-567.0" w:type="dxa"/>
        <w:tblBorders>
          <w:top w:color="bfbfbf" w:space="0" w:sz="4" w:val="single"/>
          <w:left w:color="bfbfbf" w:space="0" w:sz="4" w:val="single"/>
          <w:bottom w:color="000000" w:space="0" w:sz="0" w:val="nil"/>
          <w:right w:color="bfbfbf" w:space="0" w:sz="4" w:val="single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425"/>
        <w:gridCol w:w="3970"/>
        <w:gridCol w:w="6378"/>
        <w:tblGridChange w:id="0">
          <w:tblGrid>
            <w:gridCol w:w="425"/>
            <w:gridCol w:w="3970"/>
            <w:gridCol w:w="6378"/>
          </w:tblGrid>
        </w:tblGridChange>
      </w:tblGrid>
      <w:tr>
        <w:trPr>
          <w:cantSplit w:val="0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9daf8" w:val="clear"/>
            <w:tcMar>
              <w:top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AC">
            <w:pPr>
              <w:tabs>
                <w:tab w:val="left" w:leader="none" w:pos="540"/>
              </w:tabs>
              <w:spacing w:line="240" w:lineRule="auto"/>
              <w:ind w:right="68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10. Партнеры проекта и собственный вклад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D">
            <w:pPr>
              <w:tabs>
                <w:tab w:val="left" w:leader="none" w:pos="540"/>
              </w:tabs>
              <w:spacing w:line="240" w:lineRule="auto"/>
              <w:ind w:right="68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16"/>
                <w:szCs w:val="16"/>
                <w:rtl w:val="0"/>
              </w:rPr>
              <w:t xml:space="preserve">(Необходимо указать партнеров, которые готовы оказать информационную, консультационную, материальную, финансовую и иную поддержку реализации проекта, а также собственный вклад и ресурсы, привлекаемые на реализацию проекта)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9daf8" w:val="clear"/>
            <w:tcMar>
              <w:top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B0">
            <w:pPr>
              <w:spacing w:line="240" w:lineRule="auto"/>
              <w:ind w:right="-102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№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9daf8" w:val="clear"/>
            <w:tcMar>
              <w:top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B1">
            <w:pPr>
              <w:spacing w:line="240" w:lineRule="auto"/>
              <w:ind w:right="-10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Партнер/ Собственный вклад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9daf8" w:val="clear"/>
            <w:tcMar>
              <w:top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B2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Вид поддержки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B3">
            <w:pPr>
              <w:tabs>
                <w:tab w:val="left" w:leader="none" w:pos="851"/>
              </w:tabs>
              <w:spacing w:line="240" w:lineRule="auto"/>
              <w:ind w:right="-10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1.</w:t>
              <w:tab/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B4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B5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B6">
            <w:pPr>
              <w:tabs>
                <w:tab w:val="left" w:leader="none" w:pos="851"/>
              </w:tabs>
              <w:spacing w:line="240" w:lineRule="auto"/>
              <w:ind w:right="-10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2.</w:t>
              <w:tab/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B7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B8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8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B9">
            <w:pPr>
              <w:tabs>
                <w:tab w:val="left" w:leader="none" w:pos="851"/>
              </w:tabs>
              <w:spacing w:line="240" w:lineRule="auto"/>
              <w:ind w:right="-10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3.</w:t>
              <w:tab/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BA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BB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BC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BD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BE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tcMar>
              <w:top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BF">
            <w:pPr>
              <w:spacing w:line="240" w:lineRule="auto"/>
              <w:ind w:right="-1049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9daf8" w:val="clear"/>
            <w:tcMar>
              <w:top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C2">
            <w:pPr>
              <w:tabs>
                <w:tab w:val="left" w:leader="none" w:pos="540"/>
              </w:tabs>
              <w:spacing w:line="240" w:lineRule="auto"/>
              <w:ind w:right="-1049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11. Дальнейшая реализация и мультипликативность проекта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3">
            <w:pPr>
              <w:tabs>
                <w:tab w:val="left" w:leader="none" w:pos="540"/>
              </w:tabs>
              <w:spacing w:line="240" w:lineRule="auto"/>
              <w:jc w:val="both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16"/>
                <w:szCs w:val="16"/>
                <w:rtl w:val="0"/>
              </w:rPr>
              <w:t xml:space="preserve">(укажите планы по реализации проекта после завершения грантового финансирования, а также, как будет распространяться опыт по реализации проекта в других регионах)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C6">
            <w:pPr>
              <w:spacing w:line="240" w:lineRule="auto"/>
              <w:ind w:left="30" w:firstLine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</w:t>
            </w:r>
          </w:p>
        </w:tc>
      </w:tr>
    </w:tbl>
    <w:p w:rsidR="00000000" w:rsidDel="00000000" w:rsidP="00000000" w:rsidRDefault="00000000" w:rsidRPr="00000000" w14:paraId="000000C9">
      <w:pPr>
        <w:tabs>
          <w:tab w:val="left" w:leader="none" w:pos="540"/>
        </w:tabs>
        <w:spacing w:line="240" w:lineRule="auto"/>
        <w:ind w:right="-1049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tbl>
      <w:tblPr>
        <w:tblStyle w:val="Table13"/>
        <w:tblW w:w="10808.0" w:type="dxa"/>
        <w:jc w:val="left"/>
        <w:tblInd w:w="-567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808"/>
        <w:tblGridChange w:id="0">
          <w:tblGrid>
            <w:gridCol w:w="10808"/>
          </w:tblGrid>
        </w:tblGridChange>
      </w:tblGrid>
      <w:tr>
        <w:trPr>
          <w:cantSplit w:val="0"/>
          <w:tblHeader w:val="0"/>
        </w:trPr>
        <w:tc>
          <w:tcPr>
            <w:tcBorders>
              <w:bottom w:color="000000" w:space="0" w:sz="4" w:val="single"/>
            </w:tcBorders>
            <w:shd w:fill="c9daf8" w:val="clear"/>
            <w:tcMar>
              <w:top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CA">
            <w:pPr>
              <w:tabs>
                <w:tab w:val="left" w:leader="none" w:pos="540"/>
              </w:tabs>
              <w:spacing w:line="240" w:lineRule="auto"/>
              <w:ind w:right="-1049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12. Информационное сопровождение проекта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B">
            <w:pPr>
              <w:tabs>
                <w:tab w:val="left" w:leader="none" w:pos="540"/>
              </w:tabs>
              <w:spacing w:line="240" w:lineRule="auto"/>
              <w:jc w:val="both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16"/>
                <w:szCs w:val="16"/>
                <w:rtl w:val="0"/>
              </w:rPr>
              <w:t xml:space="preserve">(необходимо указать информационную открытость проекта в сети интернет и социальных сетях на предварительном этапе и запланированные по сопровождению и продвижению информационные мероприятия)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right w:color="000000" w:space="0" w:sz="4" w:val="single"/>
            </w:tcBorders>
            <w:tcMar>
              <w:top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CC">
            <w:pPr>
              <w:widowControl w:val="0"/>
              <w:spacing w:before="34" w:line="240" w:lineRule="auto"/>
              <w:ind w:left="3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D">
      <w:pPr>
        <w:tabs>
          <w:tab w:val="left" w:leader="none" w:pos="540"/>
        </w:tabs>
        <w:spacing w:line="240" w:lineRule="auto"/>
        <w:ind w:right="-1049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tbl>
      <w:tblPr>
        <w:tblStyle w:val="Table14"/>
        <w:tblW w:w="10808.0" w:type="dxa"/>
        <w:jc w:val="left"/>
        <w:tblInd w:w="-567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808"/>
        <w:tblGridChange w:id="0">
          <w:tblGrid>
            <w:gridCol w:w="10808"/>
          </w:tblGrid>
        </w:tblGridChange>
      </w:tblGrid>
      <w:tr>
        <w:trPr>
          <w:cantSplit w:val="0"/>
          <w:tblHeader w:val="0"/>
        </w:trPr>
        <w:tc>
          <w:tcPr>
            <w:shd w:fill="c9daf8" w:val="clear"/>
            <w:tcMar>
              <w:top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CE">
            <w:pPr>
              <w:tabs>
                <w:tab w:val="left" w:leader="none" w:pos="540"/>
              </w:tabs>
              <w:spacing w:line="240" w:lineRule="auto"/>
              <w:ind w:right="-1049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13. Приложения и дополнительная информация о проекте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F">
            <w:pPr>
              <w:tabs>
                <w:tab w:val="left" w:leader="none" w:pos="540"/>
              </w:tabs>
              <w:spacing w:line="240" w:lineRule="auto"/>
              <w:ind w:right="-1049"/>
              <w:jc w:val="both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16"/>
                <w:szCs w:val="16"/>
                <w:rtl w:val="0"/>
              </w:rPr>
              <w:t xml:space="preserve">(Список приложений : фотографии, видео, статьи в СМИ, ссылки на сообщения о проекте и т.д.)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D0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1">
      <w:pPr>
        <w:tabs>
          <w:tab w:val="left" w:leader="none" w:pos="8400"/>
        </w:tabs>
        <w:spacing w:after="200" w:line="276" w:lineRule="auto"/>
        <w:ind w:right="50"/>
        <w:rPr>
          <w:rFonts w:ascii="Times New Roman" w:cs="Times New Roman" w:eastAsia="Times New Roman" w:hAnsi="Times New Roman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2">
      <w:pPr>
        <w:tabs>
          <w:tab w:val="left" w:leader="none" w:pos="540"/>
        </w:tabs>
        <w:spacing w:line="240" w:lineRule="auto"/>
        <w:ind w:right="-1049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tbl>
      <w:tblPr>
        <w:tblStyle w:val="Table15"/>
        <w:tblW w:w="10808.0" w:type="dxa"/>
        <w:jc w:val="left"/>
        <w:tblInd w:w="-567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808"/>
        <w:tblGridChange w:id="0">
          <w:tblGrid>
            <w:gridCol w:w="10808"/>
          </w:tblGrid>
        </w:tblGridChange>
      </w:tblGrid>
      <w:tr>
        <w:trPr>
          <w:cantSplit w:val="0"/>
          <w:tblHeader w:val="0"/>
        </w:trPr>
        <w:tc>
          <w:tcPr>
            <w:shd w:fill="c9daf8" w:val="clear"/>
            <w:tcMar>
              <w:top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D3">
            <w:pPr>
              <w:tabs>
                <w:tab w:val="left" w:leader="none" w:pos="540"/>
              </w:tabs>
              <w:spacing w:line="240" w:lineRule="auto"/>
              <w:ind w:right="-1049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14. Ресурсы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4">
            <w:pPr>
              <w:tabs>
                <w:tab w:val="left" w:leader="none" w:pos="540"/>
              </w:tabs>
              <w:spacing w:line="240" w:lineRule="auto"/>
              <w:ind w:right="-1049"/>
              <w:jc w:val="both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16"/>
                <w:szCs w:val="16"/>
                <w:rtl w:val="0"/>
              </w:rPr>
              <w:t xml:space="preserve">(Список ресурсов: материал и данные о проекте и т.д.)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D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4" w:line="240" w:lineRule="auto"/>
              <w:ind w:left="36" w:right="0" w:firstLine="0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Трудовые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ресурсы:</w:t>
            </w:r>
          </w:p>
          <w:p w:rsidR="00000000" w:rsidDel="00000000" w:rsidP="00000000" w:rsidRDefault="00000000" w:rsidRPr="00000000" w14:paraId="000000D6">
            <w:pPr>
              <w:keepNext w:val="0"/>
              <w:keepLines w:val="0"/>
              <w:widowControl w:val="0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afterAutospacing="0" w:before="34" w:line="240" w:lineRule="auto"/>
              <w:ind w:left="720" w:right="0" w:hanging="36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Команда разработчиков программного обеспечения для создания и поддержки платформы.</w:t>
            </w:r>
          </w:p>
          <w:p w:rsidR="00000000" w:rsidDel="00000000" w:rsidP="00000000" w:rsidRDefault="00000000" w:rsidRPr="00000000" w14:paraId="000000D7">
            <w:pPr>
              <w:keepNext w:val="0"/>
              <w:keepLines w:val="0"/>
              <w:widowControl w:val="0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afterAutospacing="0" w:before="0" w:beforeAutospacing="0" w:line="240" w:lineRule="auto"/>
              <w:ind w:left="720" w:right="0" w:hanging="36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Специалисты по маркетингу и продвижению для привлечения участников и популяризации проекта.</w:t>
            </w:r>
          </w:p>
          <w:p w:rsidR="00000000" w:rsidDel="00000000" w:rsidP="00000000" w:rsidRDefault="00000000" w:rsidRPr="00000000" w14:paraId="000000D8">
            <w:pPr>
              <w:keepNext w:val="0"/>
              <w:keepLines w:val="0"/>
              <w:widowControl w:val="0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afterAutospacing="0" w:before="0" w:beforeAutospacing="0" w:line="240" w:lineRule="auto"/>
              <w:ind w:left="720" w:right="0" w:hanging="36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Эксперты-аналитики для анализа потребностей студентов и вузов, оценки результатов проекта.</w:t>
            </w:r>
          </w:p>
          <w:p w:rsidR="00000000" w:rsidDel="00000000" w:rsidP="00000000" w:rsidRDefault="00000000" w:rsidRPr="00000000" w14:paraId="000000D9">
            <w:pPr>
              <w:keepNext w:val="0"/>
              <w:keepLines w:val="0"/>
              <w:widowControl w:val="0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beforeAutospacing="0" w:line="240" w:lineRule="auto"/>
              <w:ind w:left="720" w:right="0" w:hanging="36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Менеджеры проектов для координации всех этапов разработки и внедрения платформы.</w:t>
            </w:r>
          </w:p>
          <w:p w:rsidR="00000000" w:rsidDel="00000000" w:rsidP="00000000" w:rsidRDefault="00000000" w:rsidRPr="00000000" w14:paraId="000000D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4" w:line="240" w:lineRule="auto"/>
              <w:ind w:left="36" w:right="0" w:firstLine="0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2. Финансовые ресурсы:</w:t>
            </w:r>
          </w:p>
          <w:p w:rsidR="00000000" w:rsidDel="00000000" w:rsidP="00000000" w:rsidRDefault="00000000" w:rsidRPr="00000000" w14:paraId="000000DB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afterAutospacing="0" w:before="34" w:line="240" w:lineRule="auto"/>
              <w:ind w:left="720" w:right="0" w:hanging="36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Средства на разработку и тестирование платформы.</w:t>
            </w:r>
          </w:p>
          <w:p w:rsidR="00000000" w:rsidDel="00000000" w:rsidP="00000000" w:rsidRDefault="00000000" w:rsidRPr="00000000" w14:paraId="000000DC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afterAutospacing="0" w:before="0" w:beforeAutospacing="0" w:line="240" w:lineRule="auto"/>
              <w:ind w:left="720" w:right="0" w:hanging="36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Бюджет на рекламу и продвижение платформы среди студентов и университетов.</w:t>
            </w:r>
          </w:p>
          <w:p w:rsidR="00000000" w:rsidDel="00000000" w:rsidP="00000000" w:rsidRDefault="00000000" w:rsidRPr="00000000" w14:paraId="000000DD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beforeAutospacing="0" w:line="240" w:lineRule="auto"/>
              <w:ind w:left="720" w:right="0" w:hanging="36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Расходы на содержание сервера.</w:t>
            </w:r>
          </w:p>
          <w:p w:rsidR="00000000" w:rsidDel="00000000" w:rsidP="00000000" w:rsidRDefault="00000000" w:rsidRPr="00000000" w14:paraId="000000D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4" w:line="240" w:lineRule="auto"/>
              <w:ind w:left="36" w:right="0" w:firstLine="0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3.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Т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ехнические ресурсы:</w:t>
            </w:r>
          </w:p>
          <w:p w:rsidR="00000000" w:rsidDel="00000000" w:rsidP="00000000" w:rsidRDefault="00000000" w:rsidRPr="00000000" w14:paraId="000000DF">
            <w:pPr>
              <w:keepNext w:val="0"/>
              <w:keepLines w:val="0"/>
              <w:widowControl w:val="0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afterAutospacing="0" w:before="34" w:line="240" w:lineRule="auto"/>
              <w:ind w:left="720" w:right="0" w:hanging="36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Серверное оборудование или облачные сервисы для размещения и поддержания работоспособности платформы.</w:t>
            </w:r>
          </w:p>
          <w:p w:rsidR="00000000" w:rsidDel="00000000" w:rsidP="00000000" w:rsidRDefault="00000000" w:rsidRPr="00000000" w14:paraId="000000E0">
            <w:pPr>
              <w:keepNext w:val="0"/>
              <w:keepLines w:val="0"/>
              <w:widowControl w:val="0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afterAutospacing="0" w:before="0" w:beforeAutospacing="0" w:line="240" w:lineRule="auto"/>
              <w:ind w:left="720" w:right="0" w:hanging="36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Программное обеспечение для разработки веб-интерфейсов, баз данных и других компонентов системы.</w:t>
            </w:r>
          </w:p>
          <w:p w:rsidR="00000000" w:rsidDel="00000000" w:rsidP="00000000" w:rsidRDefault="00000000" w:rsidRPr="00000000" w14:paraId="000000E1">
            <w:pPr>
              <w:keepNext w:val="0"/>
              <w:keepLines w:val="0"/>
              <w:widowControl w:val="0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beforeAutospacing="0" w:line="240" w:lineRule="auto"/>
              <w:ind w:left="720" w:right="0" w:hanging="36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Инструменты для аналитики и мониторинга активности пользователей на платформе.</w:t>
            </w:r>
          </w:p>
          <w:p w:rsidR="00000000" w:rsidDel="00000000" w:rsidP="00000000" w:rsidRDefault="00000000" w:rsidRPr="00000000" w14:paraId="000000E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4" w:line="240" w:lineRule="auto"/>
              <w:ind w:left="36" w:right="0" w:firstLine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4. Информационные ресурсы: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3">
            <w:pPr>
              <w:keepNext w:val="0"/>
              <w:keepLines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afterAutospacing="0" w:before="34" w:line="240" w:lineRule="auto"/>
              <w:ind w:left="720" w:right="0" w:hanging="36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Регулярное обновление информации о мероприятиях, конкурсах и возможностях участия в проектах.</w:t>
            </w:r>
          </w:p>
          <w:p w:rsidR="00000000" w:rsidDel="00000000" w:rsidP="00000000" w:rsidRDefault="00000000" w:rsidRPr="00000000" w14:paraId="000000E4">
            <w:pPr>
              <w:keepNext w:val="0"/>
              <w:keepLines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beforeAutospacing="0" w:line="240" w:lineRule="auto"/>
              <w:ind w:left="720" w:right="0" w:hanging="36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Регулярное проведение аналитики и фиксирование анализа в отчет.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E5">
      <w:pPr>
        <w:tabs>
          <w:tab w:val="left" w:leader="none" w:pos="8400"/>
        </w:tabs>
        <w:spacing w:after="200" w:line="276" w:lineRule="auto"/>
        <w:ind w:right="50"/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  <w:font w:name="Calibri"/>
  <w:font w:name="Montserrat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decimal"/>
      <w:lvlText w:val="%1."/>
      <w:lvlJc w:val="left"/>
      <w:pPr>
        <w:ind w:left="283.4645669291342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53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250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97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9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410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513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85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570" w:hanging="180"/>
      </w:pPr>
      <w:rPr>
        <w:u w:val="none"/>
      </w:rPr>
    </w:lvl>
  </w:abstractNum>
  <w:abstractNum w:abstractNumId="4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0"/>
      <w:numFmt w:val="decimal"/>
      <w:lvlText w:val=""/>
      <w:lvlJc w:val="left"/>
      <w:pPr>
        <w:ind w:left="0" w:firstLine="0"/>
      </w:pPr>
      <w:rPr>
        <w:u w:val="none"/>
      </w:rPr>
    </w:lvl>
    <w:lvl w:ilvl="2">
      <w:start w:val="0"/>
      <w:numFmt w:val="decimal"/>
      <w:lvlText w:val=""/>
      <w:lvlJc w:val="left"/>
      <w:pPr>
        <w:ind w:left="0" w:firstLine="0"/>
      </w:pPr>
      <w:rPr>
        <w:u w:val="none"/>
      </w:rPr>
    </w:lvl>
    <w:lvl w:ilvl="3">
      <w:start w:val="0"/>
      <w:numFmt w:val="decimal"/>
      <w:lvlText w:val=""/>
      <w:lvlJc w:val="left"/>
      <w:pPr>
        <w:ind w:left="0" w:firstLine="0"/>
      </w:pPr>
      <w:rPr>
        <w:u w:val="none"/>
      </w:rPr>
    </w:lvl>
    <w:lvl w:ilvl="4">
      <w:start w:val="0"/>
      <w:numFmt w:val="decimal"/>
      <w:lvlText w:val=""/>
      <w:lvlJc w:val="left"/>
      <w:pPr>
        <w:ind w:left="0" w:firstLine="0"/>
      </w:pPr>
      <w:rPr>
        <w:u w:val="none"/>
      </w:rPr>
    </w:lvl>
    <w:lvl w:ilvl="5">
      <w:start w:val="0"/>
      <w:numFmt w:val="decimal"/>
      <w:lvlText w:val=""/>
      <w:lvlJc w:val="left"/>
      <w:pPr>
        <w:ind w:left="0" w:firstLine="0"/>
      </w:pPr>
      <w:rPr>
        <w:u w:val="none"/>
      </w:rPr>
    </w:lvl>
    <w:lvl w:ilvl="6">
      <w:start w:val="0"/>
      <w:numFmt w:val="decimal"/>
      <w:lvlText w:val=""/>
      <w:lvlJc w:val="left"/>
      <w:pPr>
        <w:ind w:left="0" w:firstLine="0"/>
      </w:pPr>
      <w:rPr>
        <w:u w:val="none"/>
      </w:rPr>
    </w:lvl>
    <w:lvl w:ilvl="7">
      <w:start w:val="0"/>
      <w:numFmt w:val="decimal"/>
      <w:lvlText w:val=""/>
      <w:lvlJc w:val="left"/>
      <w:pPr>
        <w:ind w:left="0" w:firstLine="0"/>
      </w:pPr>
      <w:rPr>
        <w:u w:val="none"/>
      </w:rPr>
    </w:lvl>
    <w:lvl w:ilvl="8">
      <w:start w:val="0"/>
      <w:numFmt w:val="decimal"/>
      <w:lvlText w:val=""/>
      <w:lvlJc w:val="left"/>
      <w:pPr>
        <w:ind w:left="0" w:firstLine="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Montserrat-regular.ttf"/><Relationship Id="rId2" Type="http://schemas.openxmlformats.org/officeDocument/2006/relationships/font" Target="fonts/Montserrat-bold.ttf"/><Relationship Id="rId3" Type="http://schemas.openxmlformats.org/officeDocument/2006/relationships/font" Target="fonts/Montserrat-italic.ttf"/><Relationship Id="rId4" Type="http://schemas.openxmlformats.org/officeDocument/2006/relationships/font" Target="fonts/Montserrat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